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F8DCC">
      <w:pPr>
        <w:widowControl/>
        <w:spacing w:before="156" w:beforeLines="50" w:after="156" w:afterLines="50"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嘉发组建产业化平台2年(2023-2024年度)模拟会计报表审计服务项目招标公告</w:t>
      </w:r>
    </w:p>
    <w:p w14:paraId="22D36424">
      <w:pPr>
        <w:snapToGrid w:val="0"/>
        <w:spacing w:line="360" w:lineRule="auto"/>
        <w:rPr>
          <w:rFonts w:hint="eastAsia" w:ascii="宋体" w:hAnsi="宋体"/>
          <w:sz w:val="24"/>
          <w:highlight w:val="none"/>
        </w:rPr>
      </w:pPr>
      <w:r>
        <w:rPr>
          <w:rFonts w:hint="eastAsia" w:ascii="宋体" w:hAnsi="宋体"/>
          <w:sz w:val="24"/>
          <w:highlight w:val="none"/>
        </w:rPr>
        <w:t>项目概况：</w:t>
      </w:r>
    </w:p>
    <w:p w14:paraId="251FF70A">
      <w:pPr>
        <w:snapToGrid w:val="0"/>
        <w:spacing w:line="360" w:lineRule="auto"/>
        <w:ind w:firstLine="482" w:firstLineChars="200"/>
        <w:rPr>
          <w:color w:val="000000"/>
          <w:sz w:val="24"/>
          <w:szCs w:val="24"/>
          <w:highlight w:val="none"/>
        </w:rPr>
      </w:pPr>
      <w:r>
        <w:rPr>
          <w:b/>
          <w:bCs/>
          <w:color w:val="000000"/>
          <w:sz w:val="24"/>
          <w:szCs w:val="24"/>
          <w:highlight w:val="none"/>
          <w:u w:val="single"/>
        </w:rPr>
        <w:t>嘉发组建产业化平台2年(2023-2024年度)模拟会计报表审计服务项目</w:t>
      </w:r>
      <w:r>
        <w:rPr>
          <w:color w:val="000000"/>
          <w:sz w:val="24"/>
          <w:szCs w:val="24"/>
          <w:highlight w:val="none"/>
        </w:rPr>
        <w:t>的潜在供应商应在</w:t>
      </w:r>
      <w:r>
        <w:rPr>
          <w:rFonts w:hint="eastAsia"/>
          <w:color w:val="000000"/>
          <w:sz w:val="24"/>
          <w:szCs w:val="24"/>
          <w:highlight w:val="none"/>
          <w:u w:val="single"/>
        </w:rPr>
        <w:t>江苏武晋工程咨询有限公司（</w:t>
      </w:r>
      <w:r>
        <w:rPr>
          <w:kern w:val="0"/>
          <w:sz w:val="24"/>
          <w:szCs w:val="24"/>
          <w:highlight w:val="none"/>
          <w:u w:val="single"/>
        </w:rPr>
        <w:t>常州市武进区延政中路世贸大厦A座801室</w:t>
      </w:r>
      <w:r>
        <w:rPr>
          <w:rFonts w:hint="eastAsia"/>
          <w:color w:val="000000"/>
          <w:sz w:val="24"/>
          <w:szCs w:val="24"/>
          <w:highlight w:val="none"/>
          <w:u w:val="single"/>
        </w:rPr>
        <w:t>）</w:t>
      </w:r>
      <w:r>
        <w:rPr>
          <w:color w:val="000000"/>
          <w:sz w:val="24"/>
          <w:szCs w:val="24"/>
          <w:highlight w:val="none"/>
        </w:rPr>
        <w:t>获取</w:t>
      </w:r>
      <w:r>
        <w:rPr>
          <w:rFonts w:hint="eastAsia"/>
          <w:color w:val="000000"/>
          <w:sz w:val="24"/>
          <w:szCs w:val="24"/>
          <w:highlight w:val="none"/>
        </w:rPr>
        <w:t>采购</w:t>
      </w:r>
      <w:r>
        <w:rPr>
          <w:color w:val="000000"/>
          <w:sz w:val="24"/>
          <w:szCs w:val="24"/>
          <w:highlight w:val="none"/>
        </w:rPr>
        <w:t>文件，并于</w:t>
      </w:r>
      <w:r>
        <w:rPr>
          <w:rFonts w:hint="eastAsia"/>
          <w:color w:val="000000"/>
          <w:sz w:val="24"/>
          <w:szCs w:val="24"/>
          <w:highlight w:val="none"/>
          <w:u w:val="single"/>
          <w:lang w:val="zh-CN"/>
        </w:rPr>
        <w:t>202</w:t>
      </w:r>
      <w:r>
        <w:rPr>
          <w:rFonts w:hint="eastAsia"/>
          <w:color w:val="000000"/>
          <w:sz w:val="24"/>
          <w:szCs w:val="24"/>
          <w:highlight w:val="none"/>
          <w:u w:val="single"/>
        </w:rPr>
        <w:t>5</w:t>
      </w:r>
      <w:r>
        <w:rPr>
          <w:color w:val="000000"/>
          <w:sz w:val="24"/>
          <w:szCs w:val="24"/>
          <w:highlight w:val="none"/>
          <w:u w:val="single"/>
          <w:lang w:val="zh-CN"/>
        </w:rPr>
        <w:t>年</w:t>
      </w:r>
      <w:r>
        <w:rPr>
          <w:rFonts w:hint="eastAsia"/>
          <w:color w:val="000000"/>
          <w:sz w:val="24"/>
          <w:szCs w:val="24"/>
          <w:highlight w:val="none"/>
          <w:u w:val="single"/>
        </w:rPr>
        <w:t>6</w:t>
      </w:r>
      <w:r>
        <w:rPr>
          <w:color w:val="000000"/>
          <w:sz w:val="24"/>
          <w:szCs w:val="24"/>
          <w:highlight w:val="none"/>
          <w:u w:val="single"/>
          <w:lang w:val="zh-CN"/>
        </w:rPr>
        <w:t>月</w:t>
      </w:r>
      <w:r>
        <w:rPr>
          <w:rFonts w:hint="eastAsia"/>
          <w:color w:val="000000"/>
          <w:sz w:val="24"/>
          <w:szCs w:val="24"/>
          <w:highlight w:val="none"/>
          <w:u w:val="single"/>
          <w:lang w:val="en-US" w:eastAsia="zh-CN"/>
        </w:rPr>
        <w:t>20</w:t>
      </w:r>
      <w:r>
        <w:rPr>
          <w:color w:val="000000"/>
          <w:sz w:val="24"/>
          <w:szCs w:val="24"/>
          <w:highlight w:val="none"/>
          <w:u w:val="single"/>
          <w:lang w:val="zh-CN"/>
        </w:rPr>
        <w:t>日</w:t>
      </w:r>
      <w:r>
        <w:rPr>
          <w:rFonts w:hint="eastAsia"/>
          <w:color w:val="000000"/>
          <w:sz w:val="24"/>
          <w:szCs w:val="24"/>
          <w:highlight w:val="none"/>
          <w:u w:val="single"/>
        </w:rPr>
        <w:t>1</w:t>
      </w:r>
      <w:r>
        <w:rPr>
          <w:rFonts w:hint="eastAsia"/>
          <w:color w:val="000000"/>
          <w:sz w:val="24"/>
          <w:szCs w:val="24"/>
          <w:highlight w:val="none"/>
          <w:u w:val="single"/>
          <w:lang w:val="en-US" w:eastAsia="zh-CN"/>
        </w:rPr>
        <w:t>0</w:t>
      </w:r>
      <w:r>
        <w:rPr>
          <w:color w:val="000000"/>
          <w:sz w:val="24"/>
          <w:szCs w:val="24"/>
          <w:highlight w:val="none"/>
          <w:u w:val="single"/>
          <w:lang w:val="zh-CN"/>
        </w:rPr>
        <w:t>点</w:t>
      </w:r>
      <w:r>
        <w:rPr>
          <w:rFonts w:hint="eastAsia"/>
          <w:color w:val="000000"/>
          <w:sz w:val="24"/>
          <w:szCs w:val="24"/>
          <w:highlight w:val="none"/>
          <w:u w:val="single"/>
        </w:rPr>
        <w:t>00</w:t>
      </w:r>
      <w:r>
        <w:rPr>
          <w:color w:val="000000"/>
          <w:sz w:val="24"/>
          <w:szCs w:val="24"/>
          <w:highlight w:val="none"/>
          <w:u w:val="single"/>
          <w:lang w:val="zh-CN"/>
        </w:rPr>
        <w:t>分</w:t>
      </w:r>
      <w:r>
        <w:rPr>
          <w:color w:val="000000"/>
          <w:sz w:val="24"/>
          <w:szCs w:val="24"/>
          <w:highlight w:val="none"/>
          <w:lang w:val="zh-CN"/>
        </w:rPr>
        <w:t>（北京时间）前提交</w:t>
      </w:r>
      <w:r>
        <w:rPr>
          <w:rFonts w:hint="eastAsia"/>
          <w:color w:val="000000"/>
          <w:sz w:val="24"/>
          <w:szCs w:val="24"/>
          <w:highlight w:val="none"/>
        </w:rPr>
        <w:t>投标</w:t>
      </w:r>
      <w:r>
        <w:rPr>
          <w:color w:val="000000"/>
          <w:sz w:val="24"/>
          <w:szCs w:val="24"/>
          <w:highlight w:val="none"/>
          <w:lang w:val="zh-CN"/>
        </w:rPr>
        <w:t>文件。</w:t>
      </w:r>
    </w:p>
    <w:p w14:paraId="4F265D4D">
      <w:pPr>
        <w:snapToGrid w:val="0"/>
        <w:spacing w:line="360" w:lineRule="auto"/>
        <w:rPr>
          <w:b/>
          <w:bCs/>
          <w:sz w:val="24"/>
          <w:szCs w:val="24"/>
          <w:highlight w:val="none"/>
        </w:rPr>
      </w:pPr>
      <w:r>
        <w:rPr>
          <w:b/>
          <w:bCs/>
          <w:sz w:val="24"/>
          <w:szCs w:val="24"/>
          <w:highlight w:val="none"/>
        </w:rPr>
        <w:t>一、项目基本情况</w:t>
      </w:r>
    </w:p>
    <w:p w14:paraId="58429870">
      <w:pPr>
        <w:snapToGrid w:val="0"/>
        <w:spacing w:line="360" w:lineRule="auto"/>
        <w:ind w:firstLine="480" w:firstLineChars="200"/>
        <w:rPr>
          <w:color w:val="000000"/>
          <w:sz w:val="24"/>
          <w:szCs w:val="24"/>
          <w:highlight w:val="none"/>
        </w:rPr>
      </w:pPr>
      <w:r>
        <w:rPr>
          <w:color w:val="000000"/>
          <w:sz w:val="24"/>
          <w:szCs w:val="24"/>
          <w:highlight w:val="none"/>
        </w:rPr>
        <w:t>1、采购编号：</w:t>
      </w:r>
      <w:r>
        <w:rPr>
          <w:rFonts w:hint="eastAsia"/>
          <w:color w:val="000000"/>
          <w:sz w:val="24"/>
          <w:szCs w:val="24"/>
          <w:highlight w:val="none"/>
        </w:rPr>
        <w:t>WJ-CG-2025051</w:t>
      </w:r>
    </w:p>
    <w:p w14:paraId="7973D10C">
      <w:pPr>
        <w:snapToGrid w:val="0"/>
        <w:spacing w:line="360" w:lineRule="auto"/>
        <w:ind w:firstLine="480" w:firstLineChars="200"/>
        <w:rPr>
          <w:color w:val="000000"/>
          <w:sz w:val="24"/>
          <w:szCs w:val="24"/>
          <w:highlight w:val="none"/>
        </w:rPr>
      </w:pPr>
      <w:r>
        <w:rPr>
          <w:color w:val="000000"/>
          <w:sz w:val="24"/>
          <w:szCs w:val="24"/>
          <w:highlight w:val="none"/>
        </w:rPr>
        <w:t>2、项目名称：</w:t>
      </w:r>
      <w:r>
        <w:rPr>
          <w:color w:val="000000"/>
          <w:sz w:val="24"/>
          <w:szCs w:val="24"/>
          <w:highlight w:val="none"/>
        </w:rPr>
        <w:t>嘉发组建产业化平台2年(2023-2024年度)模拟会计报表审计服务项目</w:t>
      </w:r>
    </w:p>
    <w:p w14:paraId="1576D26C">
      <w:pPr>
        <w:snapToGrid w:val="0"/>
        <w:spacing w:line="360" w:lineRule="auto"/>
        <w:ind w:firstLine="480" w:firstLineChars="200"/>
        <w:rPr>
          <w:color w:val="000000"/>
          <w:sz w:val="24"/>
          <w:szCs w:val="24"/>
          <w:highlight w:val="none"/>
        </w:rPr>
      </w:pPr>
      <w:r>
        <w:rPr>
          <w:color w:val="000000"/>
          <w:sz w:val="24"/>
          <w:szCs w:val="24"/>
          <w:highlight w:val="none"/>
        </w:rPr>
        <w:t>3、采购方式：</w:t>
      </w:r>
      <w:r>
        <w:rPr>
          <w:color w:val="000000"/>
          <w:sz w:val="24"/>
          <w:szCs w:val="24"/>
          <w:highlight w:val="none"/>
        </w:rPr>
        <w:t>公开招标</w:t>
      </w:r>
    </w:p>
    <w:p w14:paraId="04177634">
      <w:pPr>
        <w:snapToGrid w:val="0"/>
        <w:spacing w:line="360" w:lineRule="auto"/>
        <w:ind w:firstLine="480" w:firstLineChars="200"/>
        <w:rPr>
          <w:color w:val="000000"/>
          <w:sz w:val="24"/>
          <w:szCs w:val="24"/>
          <w:highlight w:val="none"/>
        </w:rPr>
      </w:pPr>
      <w:r>
        <w:rPr>
          <w:rFonts w:hint="eastAsia"/>
          <w:color w:val="000000"/>
          <w:sz w:val="24"/>
          <w:szCs w:val="24"/>
          <w:highlight w:val="none"/>
        </w:rPr>
        <w:t>4、项目预算：</w:t>
      </w:r>
      <w:r>
        <w:rPr>
          <w:rFonts w:hint="eastAsia"/>
          <w:color w:val="000000"/>
          <w:sz w:val="24"/>
          <w:szCs w:val="24"/>
          <w:highlight w:val="none"/>
        </w:rPr>
        <w:t>35万元</w:t>
      </w:r>
    </w:p>
    <w:p w14:paraId="5A22A330">
      <w:pPr>
        <w:snapToGrid w:val="0"/>
        <w:spacing w:line="360" w:lineRule="auto"/>
        <w:ind w:firstLine="480" w:firstLineChars="200"/>
        <w:rPr>
          <w:color w:val="000000"/>
          <w:sz w:val="24"/>
          <w:szCs w:val="24"/>
          <w:highlight w:val="none"/>
        </w:rPr>
      </w:pPr>
      <w:r>
        <w:rPr>
          <w:rFonts w:hint="eastAsia"/>
          <w:color w:val="000000"/>
          <w:sz w:val="24"/>
          <w:szCs w:val="24"/>
          <w:highlight w:val="none"/>
        </w:rPr>
        <w:t>5、项目最高限价：</w:t>
      </w:r>
      <w:r>
        <w:rPr>
          <w:rFonts w:hint="eastAsia"/>
          <w:color w:val="000000"/>
          <w:sz w:val="24"/>
          <w:szCs w:val="24"/>
          <w:highlight w:val="none"/>
        </w:rPr>
        <w:t>35万元</w:t>
      </w:r>
    </w:p>
    <w:p w14:paraId="1B3F674F">
      <w:pPr>
        <w:snapToGrid w:val="0"/>
        <w:spacing w:line="360" w:lineRule="auto"/>
        <w:ind w:firstLine="480" w:firstLineChars="200"/>
        <w:rPr>
          <w:color w:val="000000"/>
          <w:sz w:val="24"/>
          <w:szCs w:val="24"/>
          <w:highlight w:val="none"/>
        </w:rPr>
      </w:pPr>
      <w:r>
        <w:rPr>
          <w:rFonts w:hint="eastAsia"/>
          <w:color w:val="000000"/>
          <w:sz w:val="24"/>
          <w:szCs w:val="24"/>
          <w:highlight w:val="none"/>
        </w:rPr>
        <w:t>6</w:t>
      </w:r>
      <w:r>
        <w:rPr>
          <w:color w:val="000000"/>
          <w:sz w:val="24"/>
          <w:szCs w:val="24"/>
          <w:highlight w:val="none"/>
        </w:rPr>
        <w:t>、采购需求：</w:t>
      </w:r>
      <w:r>
        <w:rPr>
          <w:color w:val="000000"/>
          <w:sz w:val="24"/>
          <w:szCs w:val="24"/>
          <w:highlight w:val="none"/>
        </w:rPr>
        <w:t>嘉发组建产业化平台</w:t>
      </w:r>
      <w:bookmarkStart w:id="23" w:name="_GoBack"/>
      <w:bookmarkEnd w:id="23"/>
      <w:r>
        <w:rPr>
          <w:color w:val="000000"/>
          <w:sz w:val="24"/>
          <w:szCs w:val="24"/>
          <w:highlight w:val="none"/>
        </w:rPr>
        <w:t>2年(2023-2024年度)模拟会计报表审计服务项目，具体详见招标文件</w:t>
      </w:r>
      <w:r>
        <w:rPr>
          <w:rFonts w:hint="eastAsia"/>
          <w:color w:val="000000"/>
          <w:sz w:val="24"/>
          <w:szCs w:val="24"/>
          <w:highlight w:val="none"/>
        </w:rPr>
        <w:t>服务项目及技术要求</w:t>
      </w:r>
      <w:r>
        <w:rPr>
          <w:color w:val="000000"/>
          <w:sz w:val="24"/>
          <w:szCs w:val="24"/>
          <w:highlight w:val="none"/>
        </w:rPr>
        <w:t>。</w:t>
      </w:r>
    </w:p>
    <w:p w14:paraId="5AA1D874">
      <w:pPr>
        <w:snapToGrid w:val="0"/>
        <w:spacing w:line="360" w:lineRule="auto"/>
        <w:ind w:firstLine="480" w:firstLineChars="200"/>
        <w:rPr>
          <w:color w:val="000000"/>
          <w:sz w:val="24"/>
          <w:szCs w:val="24"/>
          <w:highlight w:val="none"/>
        </w:rPr>
      </w:pPr>
      <w:r>
        <w:rPr>
          <w:rFonts w:hint="eastAsia"/>
          <w:color w:val="000000"/>
          <w:sz w:val="24"/>
          <w:szCs w:val="24"/>
          <w:highlight w:val="none"/>
        </w:rPr>
        <w:t>7</w:t>
      </w:r>
      <w:r>
        <w:rPr>
          <w:color w:val="000000"/>
          <w:sz w:val="24"/>
          <w:szCs w:val="24"/>
          <w:highlight w:val="none"/>
        </w:rPr>
        <w:t>、</w:t>
      </w:r>
      <w:r>
        <w:rPr>
          <w:rFonts w:hint="eastAsia"/>
          <w:color w:val="000000"/>
          <w:sz w:val="24"/>
          <w:szCs w:val="24"/>
          <w:highlight w:val="none"/>
        </w:rPr>
        <w:t>合同履行</w:t>
      </w:r>
      <w:r>
        <w:rPr>
          <w:color w:val="000000"/>
          <w:sz w:val="24"/>
          <w:szCs w:val="24"/>
          <w:highlight w:val="none"/>
        </w:rPr>
        <w:t>期限：</w:t>
      </w:r>
      <w:r>
        <w:rPr>
          <w:rFonts w:hint="eastAsia"/>
          <w:color w:val="000000"/>
          <w:sz w:val="24"/>
          <w:szCs w:val="24"/>
          <w:highlight w:val="none"/>
        </w:rPr>
        <w:t>2025年</w:t>
      </w:r>
      <w:r>
        <w:rPr>
          <w:rFonts w:hint="eastAsia"/>
          <w:color w:val="000000"/>
          <w:sz w:val="24"/>
          <w:szCs w:val="24"/>
          <w:highlight w:val="none"/>
          <w:lang w:val="en-US" w:eastAsia="zh-CN"/>
        </w:rPr>
        <w:t>8</w:t>
      </w:r>
      <w:r>
        <w:rPr>
          <w:rFonts w:hint="eastAsia"/>
          <w:color w:val="000000"/>
          <w:sz w:val="24"/>
          <w:szCs w:val="24"/>
          <w:highlight w:val="none"/>
        </w:rPr>
        <w:t>月</w:t>
      </w:r>
      <w:r>
        <w:rPr>
          <w:rFonts w:hint="eastAsia"/>
          <w:color w:val="000000"/>
          <w:sz w:val="24"/>
          <w:szCs w:val="24"/>
          <w:highlight w:val="none"/>
          <w:lang w:val="en-US" w:eastAsia="zh-CN"/>
        </w:rPr>
        <w:t>31</w:t>
      </w:r>
      <w:r>
        <w:rPr>
          <w:rFonts w:hint="eastAsia"/>
          <w:color w:val="000000"/>
          <w:sz w:val="24"/>
          <w:szCs w:val="24"/>
          <w:highlight w:val="none"/>
        </w:rPr>
        <w:t>日前完成</w:t>
      </w:r>
      <w:r>
        <w:rPr>
          <w:rFonts w:hint="eastAsia"/>
          <w:color w:val="000000"/>
          <w:sz w:val="24"/>
          <w:szCs w:val="24"/>
          <w:highlight w:val="none"/>
          <w:lang w:val="en-US" w:eastAsia="zh-CN"/>
        </w:rPr>
        <w:t>审计工作，并出具审计报告</w:t>
      </w:r>
      <w:r>
        <w:rPr>
          <w:rFonts w:hint="eastAsia"/>
          <w:color w:val="000000"/>
          <w:sz w:val="24"/>
          <w:szCs w:val="24"/>
          <w:highlight w:val="none"/>
        </w:rPr>
        <w:t>。</w:t>
      </w:r>
    </w:p>
    <w:p w14:paraId="55895267">
      <w:pPr>
        <w:snapToGrid w:val="0"/>
        <w:spacing w:line="360" w:lineRule="auto"/>
        <w:ind w:firstLine="480" w:firstLineChars="200"/>
        <w:rPr>
          <w:color w:val="000000"/>
          <w:sz w:val="24"/>
          <w:szCs w:val="24"/>
        </w:rPr>
      </w:pPr>
      <w:r>
        <w:rPr>
          <w:rFonts w:hint="eastAsia"/>
          <w:color w:val="000000"/>
          <w:sz w:val="24"/>
          <w:szCs w:val="24"/>
        </w:rPr>
        <w:t>8</w:t>
      </w:r>
      <w:r>
        <w:rPr>
          <w:color w:val="000000"/>
          <w:sz w:val="24"/>
          <w:szCs w:val="24"/>
        </w:rPr>
        <w:t>、本项目不接受联合体投标。</w:t>
      </w:r>
    </w:p>
    <w:p w14:paraId="15BA98F5">
      <w:pPr>
        <w:pStyle w:val="4"/>
        <w:spacing w:line="360" w:lineRule="auto"/>
        <w:ind w:firstLine="0"/>
        <w:rPr>
          <w:rFonts w:ascii="Times New Roman" w:eastAsia="宋体"/>
          <w:b/>
          <w:bCs/>
          <w:color w:val="000000"/>
          <w:kern w:val="2"/>
          <w:sz w:val="24"/>
          <w:szCs w:val="24"/>
        </w:rPr>
      </w:pPr>
      <w:bookmarkStart w:id="0" w:name="_Toc35393799"/>
      <w:bookmarkStart w:id="1" w:name="_Toc35393630"/>
      <w:bookmarkStart w:id="2" w:name="_Toc28359013"/>
      <w:bookmarkStart w:id="3" w:name="_Toc28359090"/>
      <w:r>
        <w:rPr>
          <w:rFonts w:ascii="Times New Roman" w:eastAsia="宋体"/>
          <w:b/>
          <w:bCs/>
          <w:color w:val="000000"/>
          <w:kern w:val="2"/>
          <w:sz w:val="24"/>
          <w:szCs w:val="24"/>
        </w:rPr>
        <w:t>二、申请人的资格要求</w:t>
      </w:r>
      <w:bookmarkEnd w:id="0"/>
      <w:bookmarkEnd w:id="1"/>
      <w:bookmarkEnd w:id="2"/>
      <w:bookmarkEnd w:id="3"/>
    </w:p>
    <w:p w14:paraId="2B9DE2B4">
      <w:pPr>
        <w:spacing w:line="360" w:lineRule="auto"/>
        <w:ind w:firstLine="480" w:firstLineChars="200"/>
        <w:rPr>
          <w:sz w:val="24"/>
        </w:rPr>
      </w:pPr>
      <w:r>
        <w:rPr>
          <w:sz w:val="24"/>
        </w:rPr>
        <w:t>1、具有独立承担民事责任能力的法人或其他组织，提供有效的营业执照；</w:t>
      </w:r>
    </w:p>
    <w:p w14:paraId="03DBF8E2">
      <w:pPr>
        <w:spacing w:line="360" w:lineRule="auto"/>
        <w:ind w:firstLine="480" w:firstLineChars="200"/>
        <w:rPr>
          <w:sz w:val="24"/>
        </w:rPr>
      </w:pPr>
      <w:r>
        <w:rPr>
          <w:sz w:val="24"/>
        </w:rPr>
        <w:t>2、具有良好的商业信誉和健全的财务会计制度；资产运营良好，不存在因借贷、担保等可能影响供应商履行本采购项目的情况，具有良好的经营业绩，有提供优质服务的能力；</w:t>
      </w:r>
    </w:p>
    <w:p w14:paraId="551ED167">
      <w:pPr>
        <w:spacing w:line="360" w:lineRule="auto"/>
        <w:ind w:firstLine="480" w:firstLineChars="200"/>
        <w:rPr>
          <w:sz w:val="24"/>
        </w:rPr>
      </w:pPr>
      <w:r>
        <w:rPr>
          <w:sz w:val="24"/>
        </w:rPr>
        <w:t>3、具有履行合同所必需的设备和专业技术能力；</w:t>
      </w:r>
    </w:p>
    <w:p w14:paraId="6CEB7902">
      <w:pPr>
        <w:spacing w:line="360" w:lineRule="auto"/>
        <w:ind w:firstLine="480" w:firstLineChars="200"/>
        <w:rPr>
          <w:sz w:val="24"/>
        </w:rPr>
      </w:pPr>
      <w:r>
        <w:rPr>
          <w:sz w:val="24"/>
        </w:rPr>
        <w:t>4、有依法缴纳税收和社会保障资金的良好记录；</w:t>
      </w:r>
    </w:p>
    <w:p w14:paraId="5C90C738">
      <w:pPr>
        <w:spacing w:line="360" w:lineRule="auto"/>
        <w:ind w:firstLine="480" w:firstLineChars="200"/>
        <w:rPr>
          <w:sz w:val="24"/>
        </w:rPr>
      </w:pPr>
      <w:r>
        <w:rPr>
          <w:sz w:val="24"/>
        </w:rPr>
        <w:t>5、参加采购活动前二年内，在经营活动中无重大违法记录或无不良行为记录（如该记录对禁止参与招投标活动有明确规定的，从其规定，不受二年限制）；</w:t>
      </w:r>
    </w:p>
    <w:p w14:paraId="75BC4930">
      <w:pPr>
        <w:spacing w:line="360" w:lineRule="auto"/>
        <w:ind w:firstLine="480" w:firstLineChars="200"/>
        <w:rPr>
          <w:sz w:val="24"/>
        </w:rPr>
      </w:pPr>
      <w:r>
        <w:rPr>
          <w:sz w:val="24"/>
        </w:rPr>
        <w:t>6、无其他法律、行政法规规定的禁止参与招投标活动的行为；</w:t>
      </w:r>
    </w:p>
    <w:p w14:paraId="226C9ECE">
      <w:pPr>
        <w:spacing w:line="360" w:lineRule="auto"/>
        <w:ind w:firstLine="480" w:firstLineChars="200"/>
        <w:rPr>
          <w:sz w:val="24"/>
        </w:rPr>
      </w:pPr>
      <w:r>
        <w:rPr>
          <w:sz w:val="24"/>
        </w:rPr>
        <w:t>7、</w:t>
      </w:r>
      <w:r>
        <w:rPr>
          <w:rFonts w:hint="eastAsia" w:ascii="宋体" w:hAnsi="宋体" w:cs="宋体"/>
          <w:sz w:val="24"/>
        </w:rPr>
        <w:t>未被“信用中国”网站（www.creditchina.gov.cn）列入失信被执行人、重大税收违法案件当事人名单、政府采购严重失信行为记录名单；</w:t>
      </w:r>
    </w:p>
    <w:p w14:paraId="4DD40BBA">
      <w:pPr>
        <w:spacing w:line="360" w:lineRule="auto"/>
        <w:ind w:firstLine="480" w:firstLineChars="200"/>
        <w:rPr>
          <w:sz w:val="24"/>
        </w:rPr>
      </w:pPr>
      <w:r>
        <w:rPr>
          <w:rFonts w:hint="eastAsia"/>
          <w:sz w:val="24"/>
        </w:rPr>
        <w:t>8、</w:t>
      </w:r>
      <w:r>
        <w:rPr>
          <w:sz w:val="24"/>
        </w:rPr>
        <w:t>单位负责人为同一人或者存在直接控股、管理关系的不同供应商，不得参加同一合同项下的采购活动；与采购人存在利害关系可能影响采购公正性的法人、其他组织，不得参加投标；</w:t>
      </w:r>
    </w:p>
    <w:p w14:paraId="127D8D41">
      <w:pPr>
        <w:pStyle w:val="4"/>
        <w:spacing w:line="360" w:lineRule="auto"/>
        <w:ind w:firstLine="480" w:firstLineChars="200"/>
        <w:rPr>
          <w:rFonts w:ascii="Times New Roman" w:eastAsia="宋体"/>
          <w:kern w:val="2"/>
          <w:sz w:val="24"/>
          <w:highlight w:val="none"/>
        </w:rPr>
      </w:pPr>
      <w:r>
        <w:rPr>
          <w:rFonts w:ascii="Times New Roman" w:eastAsia="宋体"/>
          <w:kern w:val="2"/>
          <w:sz w:val="24"/>
          <w:highlight w:val="none"/>
        </w:rPr>
        <w:t>9、投标人必须为经工商注册有法定资格的会计师事务所，具有财政部门颁发的会计师事务所执业证书，投标人必须具有从事证券服务业务资格，在财政部发布的《从事证券服务业务会计师事务所备案名单及基本信息》名单中。</w:t>
      </w:r>
    </w:p>
    <w:p w14:paraId="352DD791">
      <w:pPr>
        <w:spacing w:line="360" w:lineRule="auto"/>
        <w:ind w:firstLine="480" w:firstLineChars="200"/>
        <w:rPr>
          <w:sz w:val="24"/>
          <w:highlight w:val="none"/>
        </w:rPr>
      </w:pPr>
      <w:r>
        <w:rPr>
          <w:rFonts w:hint="eastAsia"/>
          <w:sz w:val="24"/>
          <w:highlight w:val="none"/>
        </w:rPr>
        <w:t>10、本项目接受分支机构：本项目若委托分所前来投标的，总所和其他分所不得同时投标，否则均为无效投标；每个总所只能授权一个分所前来投标，否则均为无效投标；分所投标时，须提供总所授权书（格式自拟），否则视为无效投标。</w:t>
      </w:r>
    </w:p>
    <w:p w14:paraId="27CE70C6">
      <w:pPr>
        <w:pStyle w:val="2"/>
        <w:spacing w:before="0" w:after="0" w:line="360" w:lineRule="auto"/>
        <w:rPr>
          <w:rFonts w:ascii="Times New Roman" w:hAnsi="Times New Roman" w:eastAsia="宋体"/>
          <w:sz w:val="24"/>
          <w:szCs w:val="24"/>
          <w:highlight w:val="none"/>
        </w:rPr>
      </w:pPr>
      <w:r>
        <w:rPr>
          <w:rFonts w:ascii="Times New Roman" w:hAnsi="Times New Roman" w:eastAsia="宋体"/>
          <w:sz w:val="24"/>
          <w:szCs w:val="24"/>
          <w:highlight w:val="none"/>
        </w:rPr>
        <w:t>三、获取采购文件</w:t>
      </w:r>
    </w:p>
    <w:p w14:paraId="05BD5F42">
      <w:pPr>
        <w:spacing w:line="360" w:lineRule="auto"/>
        <w:ind w:firstLine="540"/>
        <w:rPr>
          <w:rFonts w:hint="eastAsia"/>
          <w:sz w:val="24"/>
          <w:highlight w:val="none"/>
        </w:rPr>
      </w:pPr>
      <w:r>
        <w:rPr>
          <w:sz w:val="24"/>
          <w:highlight w:val="none"/>
        </w:rPr>
        <w:t>时间：</w:t>
      </w:r>
      <w:r>
        <w:rPr>
          <w:rFonts w:hint="eastAsia"/>
          <w:sz w:val="24"/>
          <w:highlight w:val="none"/>
        </w:rPr>
        <w:t>2025年5月</w:t>
      </w:r>
      <w:r>
        <w:rPr>
          <w:rFonts w:hint="eastAsia"/>
          <w:sz w:val="24"/>
          <w:highlight w:val="none"/>
          <w:lang w:val="en-US" w:eastAsia="zh-CN"/>
        </w:rPr>
        <w:t>27</w:t>
      </w:r>
      <w:r>
        <w:rPr>
          <w:rFonts w:hint="eastAsia"/>
          <w:sz w:val="24"/>
          <w:highlight w:val="none"/>
        </w:rPr>
        <w:t>日</w:t>
      </w:r>
      <w:r>
        <w:rPr>
          <w:sz w:val="24"/>
          <w:highlight w:val="none"/>
        </w:rPr>
        <w:t>至202</w:t>
      </w:r>
      <w:r>
        <w:rPr>
          <w:rFonts w:hint="eastAsia"/>
          <w:sz w:val="24"/>
          <w:highlight w:val="none"/>
        </w:rPr>
        <w:t>5</w:t>
      </w:r>
      <w:r>
        <w:rPr>
          <w:sz w:val="24"/>
          <w:highlight w:val="none"/>
        </w:rPr>
        <w:t>年</w:t>
      </w:r>
      <w:r>
        <w:rPr>
          <w:rFonts w:hint="eastAsia"/>
          <w:sz w:val="24"/>
          <w:highlight w:val="none"/>
          <w:lang w:val="en-US" w:eastAsia="zh-CN"/>
        </w:rPr>
        <w:t>6</w:t>
      </w:r>
      <w:r>
        <w:rPr>
          <w:sz w:val="24"/>
          <w:highlight w:val="none"/>
        </w:rPr>
        <w:t>月</w:t>
      </w:r>
      <w:r>
        <w:rPr>
          <w:rFonts w:hint="eastAsia"/>
          <w:sz w:val="24"/>
          <w:highlight w:val="none"/>
          <w:lang w:val="en-US" w:eastAsia="zh-CN"/>
        </w:rPr>
        <w:t>4</w:t>
      </w:r>
      <w:r>
        <w:rPr>
          <w:sz w:val="24"/>
          <w:highlight w:val="none"/>
        </w:rPr>
        <w:t>日，每天上午9:00至11:30，下午1:30至5:00（北京时间，法定节假日除外 ）</w:t>
      </w:r>
      <w:r>
        <w:rPr>
          <w:rFonts w:hint="eastAsia"/>
          <w:sz w:val="24"/>
          <w:highlight w:val="none"/>
        </w:rPr>
        <w:t>。</w:t>
      </w:r>
    </w:p>
    <w:p w14:paraId="7F69C8CE">
      <w:pPr>
        <w:spacing w:line="360" w:lineRule="auto"/>
        <w:ind w:firstLine="540"/>
        <w:rPr>
          <w:rFonts w:hint="eastAsia"/>
          <w:sz w:val="24"/>
        </w:rPr>
      </w:pPr>
      <w:r>
        <w:rPr>
          <w:sz w:val="24"/>
        </w:rPr>
        <w:t>地点：</w:t>
      </w:r>
      <w:r>
        <w:rPr>
          <w:kern w:val="0"/>
          <w:sz w:val="24"/>
          <w:szCs w:val="24"/>
        </w:rPr>
        <w:t>江苏武晋工程咨询有限公司招标代理部（常州市武进区延政中路世贸大厦A座801室）</w:t>
      </w:r>
      <w:r>
        <w:rPr>
          <w:rFonts w:hint="eastAsia"/>
          <w:kern w:val="0"/>
          <w:sz w:val="24"/>
          <w:szCs w:val="24"/>
        </w:rPr>
        <w:t>。</w:t>
      </w:r>
    </w:p>
    <w:p w14:paraId="1E5FEF87">
      <w:pPr>
        <w:spacing w:line="360" w:lineRule="auto"/>
        <w:ind w:firstLine="540"/>
        <w:rPr>
          <w:kern w:val="0"/>
          <w:sz w:val="24"/>
          <w:szCs w:val="24"/>
        </w:rPr>
      </w:pPr>
      <w:r>
        <w:rPr>
          <w:sz w:val="24"/>
        </w:rPr>
        <w:t>方式：现场获取。</w:t>
      </w:r>
      <w:r>
        <w:rPr>
          <w:kern w:val="0"/>
          <w:sz w:val="24"/>
          <w:szCs w:val="24"/>
        </w:rPr>
        <w:t>获取采购文件时需提供的资料（加盖公章）：</w:t>
      </w:r>
    </w:p>
    <w:p w14:paraId="586D4AF2">
      <w:pPr>
        <w:pStyle w:val="9"/>
        <w:numPr>
          <w:ilvl w:val="0"/>
          <w:numId w:val="1"/>
        </w:numPr>
        <w:spacing w:line="360" w:lineRule="auto"/>
        <w:ind w:firstLine="480" w:firstLineChars="200"/>
        <w:rPr>
          <w:kern w:val="0"/>
          <w:sz w:val="24"/>
          <w:szCs w:val="24"/>
        </w:rPr>
      </w:pPr>
      <w:r>
        <w:rPr>
          <w:kern w:val="0"/>
          <w:sz w:val="24"/>
          <w:szCs w:val="24"/>
        </w:rPr>
        <w:t>报名申请表（原件，格式详见附件1）</w:t>
      </w:r>
      <w:r>
        <w:rPr>
          <w:rFonts w:hint="eastAsia"/>
          <w:kern w:val="0"/>
          <w:sz w:val="24"/>
          <w:szCs w:val="24"/>
        </w:rPr>
        <w:t>；</w:t>
      </w:r>
    </w:p>
    <w:p w14:paraId="62D0D5FC">
      <w:pPr>
        <w:spacing w:line="360" w:lineRule="auto"/>
        <w:ind w:firstLine="540"/>
        <w:rPr>
          <w:kern w:val="0"/>
          <w:sz w:val="24"/>
          <w:szCs w:val="24"/>
        </w:rPr>
      </w:pPr>
      <w:r>
        <w:rPr>
          <w:kern w:val="0"/>
          <w:sz w:val="24"/>
          <w:szCs w:val="24"/>
        </w:rPr>
        <w:t>（2）企业营业执照（复印件</w:t>
      </w:r>
      <w:r>
        <w:rPr>
          <w:rFonts w:hint="eastAsia"/>
          <w:kern w:val="0"/>
          <w:sz w:val="24"/>
          <w:szCs w:val="24"/>
        </w:rPr>
        <w:t>加盖公章</w:t>
      </w:r>
      <w:r>
        <w:rPr>
          <w:kern w:val="0"/>
          <w:sz w:val="24"/>
          <w:szCs w:val="24"/>
        </w:rPr>
        <w:t>）</w:t>
      </w:r>
      <w:r>
        <w:rPr>
          <w:rFonts w:hint="eastAsia"/>
          <w:kern w:val="0"/>
          <w:sz w:val="24"/>
          <w:szCs w:val="24"/>
        </w:rPr>
        <w:t>。</w:t>
      </w:r>
    </w:p>
    <w:p w14:paraId="5B4E06C5">
      <w:pPr>
        <w:spacing w:line="360" w:lineRule="auto"/>
        <w:ind w:firstLine="540"/>
        <w:rPr>
          <w:sz w:val="24"/>
        </w:rPr>
      </w:pPr>
      <w:r>
        <w:rPr>
          <w:sz w:val="24"/>
        </w:rPr>
        <w:t>售价：人民币</w:t>
      </w:r>
      <w:r>
        <w:rPr>
          <w:rFonts w:hint="eastAsia"/>
          <w:sz w:val="24"/>
          <w:lang w:val="en-US" w:eastAsia="zh-CN"/>
        </w:rPr>
        <w:t>叁佰</w:t>
      </w:r>
      <w:r>
        <w:rPr>
          <w:sz w:val="24"/>
        </w:rPr>
        <w:t>元整，采购文件售后一概不退。供应商提交的投标文件概不退还。一经领购，供应商不得更改单位名称。</w:t>
      </w:r>
    </w:p>
    <w:p w14:paraId="5AAA40AA">
      <w:pPr>
        <w:pStyle w:val="2"/>
        <w:spacing w:before="0" w:after="0" w:line="360" w:lineRule="auto"/>
        <w:rPr>
          <w:rFonts w:ascii="Times New Roman" w:hAnsi="Times New Roman" w:eastAsia="宋体"/>
          <w:sz w:val="24"/>
          <w:szCs w:val="24"/>
        </w:rPr>
      </w:pPr>
      <w:bookmarkStart w:id="4" w:name="_Toc28359015"/>
      <w:bookmarkStart w:id="5" w:name="_Toc35393632"/>
      <w:bookmarkStart w:id="6" w:name="_Toc35393801"/>
      <w:bookmarkStart w:id="7" w:name="_Toc28359092"/>
      <w:r>
        <w:rPr>
          <w:rFonts w:ascii="Times New Roman" w:hAnsi="Times New Roman" w:eastAsia="宋体"/>
          <w:sz w:val="24"/>
          <w:szCs w:val="24"/>
        </w:rPr>
        <w:t>四、</w:t>
      </w:r>
      <w:bookmarkEnd w:id="4"/>
      <w:bookmarkEnd w:id="5"/>
      <w:bookmarkEnd w:id="6"/>
      <w:bookmarkEnd w:id="7"/>
      <w:r>
        <w:rPr>
          <w:rFonts w:ascii="Times New Roman" w:hAnsi="Times New Roman" w:eastAsia="宋体"/>
          <w:sz w:val="24"/>
          <w:szCs w:val="24"/>
        </w:rPr>
        <w:t>提交投标文件截止时间、开标时间和地点</w:t>
      </w:r>
    </w:p>
    <w:p w14:paraId="340E9A5E">
      <w:pPr>
        <w:spacing w:line="360" w:lineRule="auto"/>
        <w:ind w:firstLine="480" w:firstLineChars="200"/>
        <w:rPr>
          <w:bCs/>
          <w:sz w:val="24"/>
          <w:u w:val="single"/>
        </w:rPr>
      </w:pPr>
      <w:r>
        <w:rPr>
          <w:sz w:val="24"/>
        </w:rPr>
        <w:t>截止时间：</w:t>
      </w:r>
      <w:r>
        <w:rPr>
          <w:bCs/>
          <w:sz w:val="24"/>
        </w:rPr>
        <w:t>202</w:t>
      </w:r>
      <w:r>
        <w:rPr>
          <w:rFonts w:hint="eastAsia"/>
          <w:bCs/>
          <w:sz w:val="24"/>
        </w:rPr>
        <w:t>5</w:t>
      </w:r>
      <w:r>
        <w:rPr>
          <w:bCs/>
          <w:sz w:val="24"/>
        </w:rPr>
        <w:t>年</w:t>
      </w:r>
      <w:r>
        <w:rPr>
          <w:rFonts w:hint="eastAsia"/>
          <w:bCs/>
          <w:sz w:val="24"/>
        </w:rPr>
        <w:t>6</w:t>
      </w:r>
      <w:r>
        <w:rPr>
          <w:bCs/>
          <w:sz w:val="24"/>
        </w:rPr>
        <w:t>月</w:t>
      </w:r>
      <w:r>
        <w:rPr>
          <w:rFonts w:hint="eastAsia"/>
          <w:bCs/>
          <w:sz w:val="24"/>
          <w:lang w:val="en-US" w:eastAsia="zh-CN"/>
        </w:rPr>
        <w:t>20</w:t>
      </w:r>
      <w:r>
        <w:rPr>
          <w:bCs/>
          <w:sz w:val="24"/>
        </w:rPr>
        <w:t>日</w:t>
      </w:r>
      <w:r>
        <w:rPr>
          <w:rFonts w:hint="eastAsia"/>
          <w:bCs/>
          <w:sz w:val="24"/>
        </w:rPr>
        <w:t>1</w:t>
      </w:r>
      <w:r>
        <w:rPr>
          <w:rFonts w:hint="eastAsia"/>
          <w:bCs/>
          <w:sz w:val="24"/>
          <w:lang w:val="en-US" w:eastAsia="zh-CN"/>
        </w:rPr>
        <w:t>0</w:t>
      </w:r>
      <w:r>
        <w:rPr>
          <w:bCs/>
          <w:sz w:val="24"/>
        </w:rPr>
        <w:t>点</w:t>
      </w:r>
      <w:r>
        <w:rPr>
          <w:rFonts w:hint="eastAsia"/>
          <w:bCs/>
          <w:sz w:val="24"/>
        </w:rPr>
        <w:t>00</w:t>
      </w:r>
      <w:r>
        <w:rPr>
          <w:bCs/>
          <w:sz w:val="24"/>
        </w:rPr>
        <w:t>分（北京时间）</w:t>
      </w:r>
    </w:p>
    <w:p w14:paraId="2CF471D0">
      <w:pPr>
        <w:spacing w:line="360" w:lineRule="auto"/>
        <w:ind w:firstLine="480" w:firstLineChars="200"/>
        <w:rPr>
          <w:bCs/>
          <w:sz w:val="24"/>
        </w:rPr>
      </w:pPr>
      <w:r>
        <w:rPr>
          <w:bCs/>
          <w:sz w:val="24"/>
        </w:rPr>
        <w:t>地点：</w:t>
      </w:r>
      <w:r>
        <w:rPr>
          <w:kern w:val="0"/>
          <w:sz w:val="24"/>
          <w:szCs w:val="24"/>
        </w:rPr>
        <w:t>江苏武晋工程咨询有限公司（常州市武进区延政中路世贸大厦A座801开标室）</w:t>
      </w:r>
    </w:p>
    <w:p w14:paraId="2263066E">
      <w:pPr>
        <w:pStyle w:val="2"/>
        <w:spacing w:before="0" w:after="0" w:line="360" w:lineRule="auto"/>
        <w:rPr>
          <w:rFonts w:ascii="Times New Roman" w:hAnsi="Times New Roman" w:eastAsia="宋体"/>
          <w:sz w:val="24"/>
          <w:szCs w:val="24"/>
        </w:rPr>
      </w:pPr>
      <w:bookmarkStart w:id="8" w:name="_Toc35393634"/>
      <w:bookmarkStart w:id="9" w:name="_Toc28359017"/>
      <w:bookmarkStart w:id="10" w:name="_Toc28359094"/>
      <w:bookmarkStart w:id="11" w:name="_Toc35393803"/>
      <w:r>
        <w:rPr>
          <w:rFonts w:ascii="Times New Roman" w:hAnsi="Times New Roman" w:eastAsia="宋体"/>
          <w:sz w:val="24"/>
          <w:szCs w:val="24"/>
        </w:rPr>
        <w:t>五、公告期限</w:t>
      </w:r>
      <w:bookmarkEnd w:id="8"/>
      <w:bookmarkEnd w:id="9"/>
      <w:bookmarkEnd w:id="10"/>
      <w:bookmarkEnd w:id="11"/>
    </w:p>
    <w:p w14:paraId="6EC0196C">
      <w:pPr>
        <w:spacing w:line="360" w:lineRule="auto"/>
        <w:ind w:firstLine="480" w:firstLineChars="200"/>
        <w:rPr>
          <w:kern w:val="0"/>
          <w:sz w:val="24"/>
        </w:rPr>
      </w:pPr>
      <w:r>
        <w:rPr>
          <w:kern w:val="0"/>
          <w:sz w:val="24"/>
        </w:rPr>
        <w:t>自本公告发布之日起5个工作日。</w:t>
      </w:r>
    </w:p>
    <w:p w14:paraId="18E628AD">
      <w:pPr>
        <w:pStyle w:val="2"/>
        <w:spacing w:before="0" w:after="0" w:line="360" w:lineRule="auto"/>
        <w:rPr>
          <w:rFonts w:ascii="Times New Roman" w:hAnsi="Times New Roman" w:eastAsia="宋体"/>
          <w:sz w:val="24"/>
          <w:szCs w:val="24"/>
        </w:rPr>
      </w:pPr>
      <w:bookmarkStart w:id="12" w:name="_Toc35393804"/>
      <w:bookmarkStart w:id="13" w:name="_Toc35393635"/>
      <w:r>
        <w:rPr>
          <w:rFonts w:ascii="Times New Roman" w:hAnsi="Times New Roman" w:eastAsia="宋体"/>
          <w:sz w:val="24"/>
          <w:szCs w:val="24"/>
        </w:rPr>
        <w:t>六、其他补充事宜</w:t>
      </w:r>
      <w:bookmarkEnd w:id="12"/>
      <w:bookmarkEnd w:id="13"/>
    </w:p>
    <w:p w14:paraId="5E40A945">
      <w:pPr>
        <w:spacing w:line="360" w:lineRule="auto"/>
        <w:ind w:firstLine="480" w:firstLineChars="200"/>
        <w:rPr>
          <w:kern w:val="0"/>
          <w:sz w:val="24"/>
        </w:rPr>
      </w:pPr>
      <w:bookmarkStart w:id="14" w:name="_Toc28359018"/>
      <w:bookmarkStart w:id="15" w:name="_Toc35393805"/>
      <w:bookmarkStart w:id="16" w:name="_Toc35393636"/>
      <w:bookmarkStart w:id="17" w:name="_Toc28359095"/>
      <w:r>
        <w:rPr>
          <w:kern w:val="0"/>
          <w:sz w:val="24"/>
        </w:rPr>
        <w:t>1、投标保证金：免收。</w:t>
      </w:r>
    </w:p>
    <w:p w14:paraId="49146141">
      <w:pPr>
        <w:spacing w:line="360" w:lineRule="auto"/>
        <w:ind w:firstLine="480" w:firstLineChars="200"/>
        <w:rPr>
          <w:kern w:val="0"/>
          <w:sz w:val="24"/>
        </w:rPr>
      </w:pPr>
      <w:r>
        <w:rPr>
          <w:kern w:val="0"/>
          <w:sz w:val="24"/>
        </w:rPr>
        <w:t>2、现场踏勘和答疑</w:t>
      </w:r>
    </w:p>
    <w:p w14:paraId="6DDB3621">
      <w:pPr>
        <w:spacing w:line="360" w:lineRule="auto"/>
        <w:ind w:firstLine="480" w:firstLineChars="200"/>
        <w:rPr>
          <w:kern w:val="0"/>
          <w:sz w:val="24"/>
        </w:rPr>
      </w:pPr>
      <w:r>
        <w:rPr>
          <w:kern w:val="0"/>
          <w:sz w:val="24"/>
        </w:rPr>
        <w:t>（1）现场踏勘：采购人不组织，投标人自行踏勘。</w:t>
      </w:r>
    </w:p>
    <w:p w14:paraId="3A541F1C">
      <w:pPr>
        <w:spacing w:line="360" w:lineRule="auto"/>
        <w:ind w:firstLine="480" w:firstLineChars="200"/>
        <w:rPr>
          <w:kern w:val="0"/>
          <w:sz w:val="24"/>
          <w:highlight w:val="none"/>
        </w:rPr>
      </w:pPr>
      <w:r>
        <w:rPr>
          <w:kern w:val="0"/>
          <w:sz w:val="24"/>
        </w:rPr>
        <w:t>（2）本项目不召开标前答疑会，投标人如采购文件有疑问，</w:t>
      </w:r>
      <w:r>
        <w:rPr>
          <w:kern w:val="0"/>
          <w:sz w:val="24"/>
          <w:highlight w:val="none"/>
        </w:rPr>
        <w:t>须在</w:t>
      </w:r>
      <w:r>
        <w:rPr>
          <w:rFonts w:hint="eastAsia"/>
          <w:kern w:val="0"/>
          <w:sz w:val="24"/>
          <w:highlight w:val="none"/>
        </w:rPr>
        <w:t>2025</w:t>
      </w:r>
      <w:r>
        <w:rPr>
          <w:kern w:val="0"/>
          <w:sz w:val="24"/>
          <w:highlight w:val="none"/>
        </w:rPr>
        <w:t>年</w:t>
      </w:r>
      <w:r>
        <w:rPr>
          <w:rFonts w:hint="eastAsia"/>
          <w:sz w:val="24"/>
          <w:highlight w:val="none"/>
          <w:lang w:val="en-US" w:eastAsia="zh-CN"/>
        </w:rPr>
        <w:t>6</w:t>
      </w:r>
      <w:r>
        <w:rPr>
          <w:kern w:val="0"/>
          <w:sz w:val="24"/>
          <w:highlight w:val="none"/>
        </w:rPr>
        <w:t>月</w:t>
      </w:r>
      <w:r>
        <w:rPr>
          <w:rFonts w:hint="eastAsia"/>
          <w:kern w:val="0"/>
          <w:sz w:val="24"/>
          <w:highlight w:val="none"/>
          <w:lang w:val="en-US" w:eastAsia="zh-CN"/>
        </w:rPr>
        <w:t>4</w:t>
      </w:r>
      <w:r>
        <w:rPr>
          <w:kern w:val="0"/>
          <w:sz w:val="24"/>
          <w:highlight w:val="none"/>
        </w:rPr>
        <w:t>日17:00前，以书面形式提交至采购人和江苏武晋工程咨询有限公司联系人处。</w:t>
      </w:r>
    </w:p>
    <w:p w14:paraId="18811432">
      <w:pPr>
        <w:pStyle w:val="2"/>
        <w:spacing w:before="0" w:after="0" w:line="360" w:lineRule="auto"/>
        <w:rPr>
          <w:rFonts w:hint="eastAsia" w:ascii="Times New Roman" w:hAnsi="Times New Roman" w:eastAsia="宋体"/>
          <w:sz w:val="24"/>
          <w:szCs w:val="24"/>
          <w:highlight w:val="none"/>
        </w:rPr>
      </w:pPr>
      <w:r>
        <w:rPr>
          <w:rFonts w:hint="eastAsia" w:ascii="Times New Roman" w:hAnsi="Times New Roman" w:eastAsia="宋体"/>
          <w:sz w:val="24"/>
          <w:szCs w:val="24"/>
          <w:highlight w:val="none"/>
        </w:rPr>
        <w:t>七、发布公告的媒介</w:t>
      </w:r>
    </w:p>
    <w:p w14:paraId="5F03D58C">
      <w:pPr>
        <w:spacing w:line="360" w:lineRule="auto"/>
        <w:ind w:firstLine="482" w:firstLineChars="200"/>
        <w:rPr>
          <w:b/>
          <w:kern w:val="0"/>
          <w:sz w:val="24"/>
          <w:highlight w:val="none"/>
        </w:rPr>
      </w:pPr>
      <w:r>
        <w:rPr>
          <w:b/>
          <w:sz w:val="24"/>
          <w:highlight w:val="none"/>
        </w:rPr>
        <w:t>本公告发布媒介为：</w:t>
      </w:r>
      <w:r>
        <w:rPr>
          <w:bCs/>
          <w:sz w:val="24"/>
          <w:highlight w:val="none"/>
        </w:rPr>
        <w:t>江苏武晋工程咨询有限公司（wj.wjgczx.com/）。</w:t>
      </w:r>
    </w:p>
    <w:p w14:paraId="25646194">
      <w:pPr>
        <w:spacing w:line="360" w:lineRule="auto"/>
        <w:rPr>
          <w:sz w:val="24"/>
          <w:highlight w:val="none"/>
        </w:rPr>
      </w:pPr>
      <w:r>
        <w:rPr>
          <w:rFonts w:hint="eastAsia"/>
          <w:b/>
          <w:kern w:val="0"/>
          <w:sz w:val="24"/>
          <w:highlight w:val="none"/>
        </w:rPr>
        <w:t>八</w:t>
      </w:r>
      <w:r>
        <w:rPr>
          <w:b/>
          <w:kern w:val="0"/>
          <w:sz w:val="24"/>
          <w:highlight w:val="none"/>
        </w:rPr>
        <w:t>、凡对本次采购提出询问，请按以下方式联系</w:t>
      </w:r>
      <w:bookmarkEnd w:id="14"/>
      <w:bookmarkEnd w:id="15"/>
      <w:bookmarkEnd w:id="16"/>
      <w:bookmarkEnd w:id="17"/>
    </w:p>
    <w:p w14:paraId="6925F27E">
      <w:pPr>
        <w:spacing w:line="360" w:lineRule="auto"/>
        <w:ind w:firstLine="482" w:firstLineChars="200"/>
        <w:rPr>
          <w:b/>
          <w:sz w:val="24"/>
          <w:highlight w:val="none"/>
        </w:rPr>
      </w:pPr>
      <w:r>
        <w:rPr>
          <w:b/>
          <w:bCs/>
          <w:sz w:val="24"/>
          <w:highlight w:val="none"/>
          <w:lang w:val="zh-TW"/>
        </w:rPr>
        <w:t>1</w:t>
      </w:r>
      <w:r>
        <w:rPr>
          <w:rFonts w:hint="eastAsia"/>
          <w:b/>
          <w:sz w:val="24"/>
          <w:highlight w:val="none"/>
        </w:rPr>
        <w:t>、</w:t>
      </w:r>
      <w:r>
        <w:rPr>
          <w:b/>
          <w:sz w:val="24"/>
          <w:highlight w:val="none"/>
        </w:rPr>
        <w:t>采购人信息</w:t>
      </w:r>
    </w:p>
    <w:p w14:paraId="1C2DBD8E">
      <w:pPr>
        <w:spacing w:line="360" w:lineRule="auto"/>
        <w:ind w:firstLine="480" w:firstLineChars="200"/>
        <w:rPr>
          <w:sz w:val="24"/>
          <w:highlight w:val="none"/>
        </w:rPr>
      </w:pPr>
      <w:bookmarkStart w:id="18" w:name="_Hlk110248848"/>
      <w:bookmarkStart w:id="19" w:name="_Toc28359086"/>
      <w:bookmarkStart w:id="20" w:name="_Toc28359009"/>
      <w:r>
        <w:rPr>
          <w:sz w:val="24"/>
          <w:highlight w:val="none"/>
        </w:rPr>
        <w:t>名称：</w:t>
      </w:r>
      <w:r>
        <w:rPr>
          <w:rFonts w:hint="eastAsia"/>
          <w:sz w:val="24"/>
          <w:highlight w:val="none"/>
        </w:rPr>
        <w:t>常州腾澳建设发展有限公司</w:t>
      </w:r>
    </w:p>
    <w:p w14:paraId="2A1C9C99">
      <w:pPr>
        <w:spacing w:line="360" w:lineRule="auto"/>
        <w:ind w:firstLine="480" w:firstLineChars="200"/>
        <w:rPr>
          <w:sz w:val="24"/>
          <w:highlight w:val="none"/>
        </w:rPr>
      </w:pPr>
      <w:r>
        <w:rPr>
          <w:sz w:val="24"/>
          <w:highlight w:val="none"/>
        </w:rPr>
        <w:t>地址：常州西太湖科技产业园禾香路123号7号楼D区二楼202室</w:t>
      </w:r>
    </w:p>
    <w:p w14:paraId="0610ABA6">
      <w:pPr>
        <w:spacing w:line="360" w:lineRule="auto"/>
        <w:ind w:firstLine="480" w:firstLineChars="200"/>
        <w:rPr>
          <w:rFonts w:hint="default" w:eastAsia="宋体"/>
          <w:sz w:val="24"/>
          <w:highlight w:val="none"/>
          <w:lang w:val="en-US" w:eastAsia="zh-CN"/>
        </w:rPr>
      </w:pPr>
      <w:r>
        <w:rPr>
          <w:sz w:val="24"/>
          <w:highlight w:val="none"/>
        </w:rPr>
        <w:t>联系方式：</w:t>
      </w:r>
      <w:r>
        <w:rPr>
          <w:rFonts w:hint="eastAsia"/>
          <w:sz w:val="24"/>
          <w:highlight w:val="none"/>
          <w:lang w:val="en-US" w:eastAsia="zh-CN"/>
        </w:rPr>
        <w:t>0519-88852025</w:t>
      </w:r>
    </w:p>
    <w:bookmarkEnd w:id="18"/>
    <w:p w14:paraId="2F5751D6">
      <w:pPr>
        <w:spacing w:line="360" w:lineRule="auto"/>
        <w:ind w:firstLine="482" w:firstLineChars="200"/>
        <w:rPr>
          <w:b/>
          <w:sz w:val="24"/>
        </w:rPr>
      </w:pPr>
      <w:r>
        <w:rPr>
          <w:b/>
          <w:bCs/>
          <w:sz w:val="24"/>
          <w:lang w:val="zh-TW"/>
        </w:rPr>
        <w:t>2</w:t>
      </w:r>
      <w:r>
        <w:rPr>
          <w:rFonts w:hint="eastAsia"/>
          <w:b/>
          <w:sz w:val="24"/>
        </w:rPr>
        <w:t>、</w:t>
      </w:r>
      <w:r>
        <w:rPr>
          <w:b/>
          <w:sz w:val="24"/>
        </w:rPr>
        <w:t>采购代理机构信息</w:t>
      </w:r>
      <w:bookmarkEnd w:id="19"/>
      <w:bookmarkEnd w:id="20"/>
    </w:p>
    <w:p w14:paraId="681388D0">
      <w:pPr>
        <w:spacing w:line="360" w:lineRule="auto"/>
        <w:ind w:firstLine="480" w:firstLineChars="200"/>
        <w:rPr>
          <w:sz w:val="24"/>
        </w:rPr>
      </w:pPr>
      <w:bookmarkStart w:id="21" w:name="_Toc28359087"/>
      <w:bookmarkStart w:id="22" w:name="_Toc28359010"/>
      <w:r>
        <w:rPr>
          <w:sz w:val="24"/>
        </w:rPr>
        <w:t>名称：江苏武晋工程咨询有限公司</w:t>
      </w:r>
    </w:p>
    <w:p w14:paraId="55D2E442">
      <w:pPr>
        <w:spacing w:line="360" w:lineRule="auto"/>
        <w:ind w:firstLine="480" w:firstLineChars="200"/>
        <w:rPr>
          <w:sz w:val="24"/>
        </w:rPr>
      </w:pPr>
      <w:r>
        <w:rPr>
          <w:sz w:val="24"/>
        </w:rPr>
        <w:t>地址：常州市延政中大道16号世贸中心大厦A801室</w:t>
      </w:r>
    </w:p>
    <w:p w14:paraId="53234A1A">
      <w:pPr>
        <w:spacing w:line="360" w:lineRule="auto"/>
        <w:ind w:firstLine="480" w:firstLineChars="200"/>
        <w:rPr>
          <w:sz w:val="24"/>
        </w:rPr>
      </w:pPr>
      <w:r>
        <w:rPr>
          <w:sz w:val="24"/>
        </w:rPr>
        <w:t>联系方式：0519-89891660</w:t>
      </w:r>
    </w:p>
    <w:p w14:paraId="614052C4">
      <w:pPr>
        <w:spacing w:line="360" w:lineRule="auto"/>
        <w:ind w:firstLine="482" w:firstLineChars="200"/>
        <w:rPr>
          <w:b/>
          <w:sz w:val="24"/>
        </w:rPr>
      </w:pPr>
      <w:r>
        <w:rPr>
          <w:b/>
          <w:bCs/>
          <w:sz w:val="24"/>
          <w:lang w:val="zh-TW"/>
        </w:rPr>
        <w:t>3</w:t>
      </w:r>
      <w:r>
        <w:rPr>
          <w:rFonts w:hint="eastAsia"/>
          <w:b/>
          <w:sz w:val="24"/>
        </w:rPr>
        <w:t>、</w:t>
      </w:r>
      <w:r>
        <w:rPr>
          <w:b/>
          <w:sz w:val="24"/>
        </w:rPr>
        <w:t>项目联系方式</w:t>
      </w:r>
      <w:bookmarkEnd w:id="21"/>
      <w:bookmarkEnd w:id="22"/>
    </w:p>
    <w:p w14:paraId="44CBB75F">
      <w:pPr>
        <w:pStyle w:val="5"/>
        <w:spacing w:line="360" w:lineRule="auto"/>
        <w:ind w:firstLine="480" w:firstLineChars="200"/>
        <w:rPr>
          <w:rFonts w:ascii="Times New Roman" w:hAnsi="Times New Roman"/>
          <w:sz w:val="24"/>
          <w:szCs w:val="24"/>
        </w:rPr>
      </w:pPr>
      <w:r>
        <w:rPr>
          <w:rFonts w:ascii="Times New Roman" w:hAnsi="Times New Roman"/>
          <w:sz w:val="24"/>
          <w:szCs w:val="24"/>
        </w:rPr>
        <w:t>项目联系人及电话：李  盛     13616125653</w:t>
      </w:r>
    </w:p>
    <w:p w14:paraId="0F0B086F">
      <w:pPr>
        <w:pStyle w:val="5"/>
        <w:spacing w:line="360" w:lineRule="auto"/>
        <w:ind w:firstLine="2640" w:firstLineChars="1100"/>
        <w:rPr>
          <w:rFonts w:ascii="Times New Roman" w:hAnsi="Times New Roman"/>
          <w:sz w:val="24"/>
          <w:szCs w:val="24"/>
        </w:rPr>
      </w:pPr>
      <w:r>
        <w:rPr>
          <w:rFonts w:ascii="Times New Roman" w:hAnsi="Times New Roman"/>
          <w:sz w:val="24"/>
          <w:szCs w:val="24"/>
        </w:rPr>
        <w:t>韩月平     18625103220</w:t>
      </w:r>
    </w:p>
    <w:p w14:paraId="5E5391A0">
      <w:pPr>
        <w:pStyle w:val="5"/>
        <w:spacing w:line="360" w:lineRule="auto"/>
        <w:ind w:firstLine="480" w:firstLineChars="200"/>
        <w:rPr>
          <w:rFonts w:ascii="Times New Roman" w:hAnsi="Times New Roman"/>
          <w:sz w:val="24"/>
          <w:szCs w:val="24"/>
        </w:rPr>
      </w:pPr>
      <w:r>
        <w:rPr>
          <w:rFonts w:ascii="Times New Roman" w:hAnsi="Times New Roman"/>
          <w:sz w:val="24"/>
          <w:szCs w:val="24"/>
        </w:rPr>
        <w:t>邮      箱：1204137707@qq.com</w:t>
      </w:r>
    </w:p>
    <w:p w14:paraId="522DCDC3">
      <w:pPr>
        <w:spacing w:line="360" w:lineRule="auto"/>
        <w:ind w:firstLine="482" w:firstLineChars="200"/>
        <w:rPr>
          <w:rFonts w:hint="eastAsia" w:ascii="宋体" w:hAnsi="宋体" w:cs="宋体"/>
          <w:b/>
          <w:bCs/>
          <w:sz w:val="24"/>
        </w:rPr>
      </w:pPr>
      <w:r>
        <w:rPr>
          <w:rFonts w:hint="eastAsia" w:ascii="宋体" w:hAnsi="宋体" w:cs="宋体"/>
          <w:b/>
          <w:bCs/>
          <w:sz w:val="24"/>
        </w:rPr>
        <w:t>注：上述个人信息由于工作需要经机构同意对外公布。</w:t>
      </w:r>
    </w:p>
    <w:p w14:paraId="2FBFFA69">
      <w:pPr>
        <w:spacing w:line="360" w:lineRule="auto"/>
        <w:ind w:firstLine="482" w:firstLineChars="200"/>
        <w:rPr>
          <w:b/>
          <w:sz w:val="24"/>
          <w:szCs w:val="24"/>
        </w:rPr>
      </w:pPr>
    </w:p>
    <w:p w14:paraId="7368CD18">
      <w:pPr>
        <w:spacing w:line="360" w:lineRule="auto"/>
        <w:ind w:firstLine="482" w:firstLineChars="200"/>
        <w:rPr>
          <w:b/>
          <w:sz w:val="24"/>
          <w:szCs w:val="24"/>
        </w:rPr>
      </w:pPr>
    </w:p>
    <w:p w14:paraId="5D13D94D">
      <w:pPr>
        <w:spacing w:line="360" w:lineRule="auto"/>
        <w:ind w:firstLine="482" w:firstLineChars="200"/>
        <w:rPr>
          <w:b/>
          <w:sz w:val="24"/>
          <w:szCs w:val="24"/>
        </w:rPr>
      </w:pPr>
    </w:p>
    <w:p w14:paraId="3A5253DB">
      <w:pPr>
        <w:spacing w:line="360" w:lineRule="auto"/>
        <w:ind w:firstLine="482" w:firstLineChars="200"/>
        <w:rPr>
          <w:b/>
          <w:sz w:val="24"/>
          <w:szCs w:val="24"/>
        </w:rPr>
      </w:pPr>
    </w:p>
    <w:p w14:paraId="3C1B4955">
      <w:pPr>
        <w:spacing w:line="360" w:lineRule="auto"/>
        <w:ind w:firstLine="482" w:firstLineChars="200"/>
        <w:rPr>
          <w:b/>
          <w:sz w:val="24"/>
          <w:szCs w:val="24"/>
        </w:rPr>
      </w:pPr>
    </w:p>
    <w:p w14:paraId="4BB62A10">
      <w:pPr>
        <w:snapToGrid w:val="0"/>
        <w:spacing w:line="360" w:lineRule="auto"/>
        <w:jc w:val="left"/>
        <w:rPr>
          <w:rFonts w:hint="eastAsia" w:ascii="宋体" w:hAnsi="宋体"/>
          <w:color w:val="000000"/>
          <w:szCs w:val="21"/>
        </w:rPr>
        <w:sectPr>
          <w:footerReference r:id="rId3" w:type="default"/>
          <w:pgSz w:w="11906" w:h="16838"/>
          <w:pgMar w:top="1440" w:right="1800" w:bottom="1440" w:left="1800" w:header="851" w:footer="992" w:gutter="0"/>
          <w:pgNumType w:start="1"/>
          <w:cols w:space="720" w:num="1"/>
          <w:docGrid w:type="lines" w:linePitch="312" w:charSpace="0"/>
        </w:sectPr>
      </w:pPr>
    </w:p>
    <w:p w14:paraId="177CEAF7">
      <w:pPr>
        <w:snapToGrid w:val="0"/>
        <w:spacing w:line="360" w:lineRule="auto"/>
        <w:jc w:val="left"/>
        <w:rPr>
          <w:rFonts w:ascii="宋体" w:hAnsi="宋体"/>
          <w:color w:val="000000"/>
          <w:szCs w:val="21"/>
        </w:rPr>
      </w:pPr>
      <w:r>
        <w:rPr>
          <w:rFonts w:hint="eastAsia" w:ascii="宋体" w:hAnsi="宋体"/>
          <w:color w:val="000000"/>
          <w:szCs w:val="21"/>
        </w:rPr>
        <w:t xml:space="preserve">附件：                     </w:t>
      </w:r>
    </w:p>
    <w:p w14:paraId="5236846E">
      <w:pPr>
        <w:snapToGrid w:val="0"/>
        <w:spacing w:line="360" w:lineRule="auto"/>
        <w:jc w:val="center"/>
        <w:rPr>
          <w:rFonts w:ascii="宋体" w:hAnsi="宋体"/>
          <w:color w:val="000000"/>
          <w:sz w:val="32"/>
          <w:szCs w:val="32"/>
        </w:rPr>
      </w:pPr>
      <w:r>
        <w:rPr>
          <w:rFonts w:hint="eastAsia" w:ascii="宋体" w:hAnsi="宋体" w:cs="宋体"/>
          <w:b/>
          <w:bCs/>
          <w:color w:val="000000"/>
          <w:kern w:val="0"/>
          <w:sz w:val="32"/>
          <w:szCs w:val="32"/>
        </w:rPr>
        <w:t>报名申请表</w:t>
      </w:r>
    </w:p>
    <w:p w14:paraId="25417797">
      <w:pPr>
        <w:widowControl/>
        <w:spacing w:before="100" w:beforeAutospacing="1" w:after="100" w:afterAutospacing="1" w:line="183" w:lineRule="atLeast"/>
        <w:jc w:val="left"/>
        <w:rPr>
          <w:rFonts w:ascii="宋体" w:hAnsi="宋体" w:cs="宋体"/>
          <w:color w:val="000000"/>
          <w:kern w:val="0"/>
          <w:sz w:val="24"/>
          <w:szCs w:val="24"/>
        </w:rPr>
      </w:pPr>
      <w:r>
        <w:rPr>
          <w:rFonts w:hint="eastAsia" w:ascii="宋体" w:hAnsi="宋体" w:cs="宋体"/>
          <w:bCs/>
          <w:color w:val="000000"/>
          <w:kern w:val="0"/>
          <w:sz w:val="24"/>
          <w:szCs w:val="24"/>
        </w:rPr>
        <w:t>采购编号：</w:t>
      </w:r>
      <w:r>
        <w:rPr>
          <w:rFonts w:hint="eastAsia"/>
          <w:color w:val="000000"/>
          <w:sz w:val="24"/>
          <w:szCs w:val="24"/>
        </w:rPr>
        <w:t>WJ-CG-2025051</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14:paraId="67CF1C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8336" w:type="dxa"/>
            <w:tcBorders>
              <w:top w:val="single" w:color="auto" w:sz="12" w:space="0"/>
              <w:left w:val="single" w:color="auto" w:sz="12" w:space="0"/>
              <w:bottom w:val="single" w:color="auto" w:sz="12" w:space="0"/>
              <w:right w:val="single" w:color="auto" w:sz="12" w:space="0"/>
            </w:tcBorders>
            <w:noWrap w:val="0"/>
            <w:vAlign w:val="center"/>
          </w:tcPr>
          <w:p w14:paraId="14D01D6C">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bCs/>
                <w:color w:val="000000"/>
                <w:kern w:val="0"/>
                <w:sz w:val="24"/>
                <w:szCs w:val="24"/>
              </w:rPr>
              <w:t>投标人全称（公章）：</w:t>
            </w:r>
          </w:p>
        </w:tc>
      </w:tr>
      <w:tr w14:paraId="67D84B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05" w:hRule="atLeast"/>
          <w:jc w:val="center"/>
        </w:trPr>
        <w:tc>
          <w:tcPr>
            <w:tcW w:w="8336" w:type="dxa"/>
            <w:tcBorders>
              <w:top w:val="outset" w:color="auto" w:sz="6" w:space="0"/>
              <w:left w:val="single" w:color="auto" w:sz="12" w:space="0"/>
              <w:bottom w:val="single" w:color="auto" w:sz="12" w:space="0"/>
              <w:right w:val="single" w:color="auto" w:sz="12" w:space="0"/>
            </w:tcBorders>
            <w:noWrap w:val="0"/>
            <w:vAlign w:val="center"/>
          </w:tcPr>
          <w:p w14:paraId="0C2CB0B4">
            <w:pPr>
              <w:widowControl/>
              <w:adjustRightInd w:val="0"/>
              <w:snapToGrid w:val="0"/>
              <w:spacing w:before="156" w:beforeLines="50" w:after="100" w:afterAutospacing="1" w:line="360" w:lineRule="auto"/>
              <w:ind w:firstLine="397"/>
              <w:jc w:val="left"/>
              <w:rPr>
                <w:rFonts w:ascii="宋体" w:hAnsi="宋体" w:cs="宋体"/>
                <w:color w:val="000000"/>
                <w:kern w:val="0"/>
                <w:sz w:val="24"/>
                <w:szCs w:val="24"/>
              </w:rPr>
            </w:pPr>
            <w:r>
              <w:rPr>
                <w:rFonts w:hint="eastAsia" w:ascii="宋体" w:hAnsi="宋体" w:cs="宋体"/>
                <w:color w:val="000000"/>
                <w:kern w:val="0"/>
                <w:sz w:val="24"/>
                <w:szCs w:val="24"/>
              </w:rPr>
              <w:t>现委托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（被授权人的姓名）参与</w:t>
            </w:r>
            <w:r>
              <w:rPr>
                <w:rFonts w:hint="eastAsia" w:ascii="宋体" w:hAnsi="宋体"/>
                <w:b/>
                <w:color w:val="000000"/>
                <w:sz w:val="24"/>
                <w:szCs w:val="24"/>
                <w:u w:val="single"/>
              </w:rPr>
              <w:t xml:space="preserve">                  </w:t>
            </w:r>
            <w:r>
              <w:rPr>
                <w:rFonts w:hint="eastAsia" w:ascii="宋体" w:hAnsi="宋体"/>
                <w:bCs/>
                <w:color w:val="000000"/>
                <w:sz w:val="24"/>
                <w:szCs w:val="24"/>
              </w:rPr>
              <w:t>项目</w:t>
            </w:r>
            <w:r>
              <w:rPr>
                <w:rFonts w:hint="eastAsia" w:ascii="宋体" w:hAnsi="宋体" w:cs="宋体"/>
                <w:color w:val="000000"/>
                <w:kern w:val="0"/>
                <w:sz w:val="24"/>
                <w:szCs w:val="24"/>
              </w:rPr>
              <w:t>的投标报名工作。我公司承诺在本项目</w:t>
            </w:r>
            <w:r>
              <w:rPr>
                <w:rFonts w:hint="eastAsia" w:ascii="宋体" w:hAnsi="宋体"/>
                <w:color w:val="000000"/>
                <w:sz w:val="24"/>
                <w:szCs w:val="24"/>
              </w:rPr>
              <w:t>招投标过程中答疑补充等相关文件都及时关注，自行获取，并不以此为理由提出质疑。</w:t>
            </w:r>
          </w:p>
          <w:p w14:paraId="7FDB1731">
            <w:pPr>
              <w:widowControl/>
              <w:adjustRightInd w:val="0"/>
              <w:snapToGrid w:val="0"/>
              <w:spacing w:before="100" w:beforeAutospacing="1" w:after="100" w:afterAutospacing="1" w:line="360" w:lineRule="auto"/>
              <w:ind w:firstLine="397"/>
              <w:jc w:val="center"/>
              <w:rPr>
                <w:rFonts w:ascii="宋体" w:hAnsi="宋体" w:cs="宋体"/>
                <w:color w:val="000000"/>
                <w:kern w:val="0"/>
                <w:sz w:val="24"/>
                <w:szCs w:val="24"/>
              </w:rPr>
            </w:pPr>
            <w:r>
              <w:rPr>
                <w:rFonts w:hint="eastAsia" w:ascii="宋体" w:hAnsi="宋体" w:cs="宋体"/>
                <w:color w:val="000000"/>
                <w:kern w:val="0"/>
                <w:sz w:val="24"/>
                <w:szCs w:val="24"/>
              </w:rPr>
              <w:t xml:space="preserve">   法人代表人（签字或盖章）：</w:t>
            </w:r>
          </w:p>
        </w:tc>
      </w:tr>
      <w:tr w14:paraId="7AE2D2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5" w:hRule="atLeast"/>
          <w:jc w:val="center"/>
        </w:trPr>
        <w:tc>
          <w:tcPr>
            <w:tcW w:w="8336" w:type="dxa"/>
            <w:tcBorders>
              <w:top w:val="single" w:color="auto" w:sz="12" w:space="0"/>
              <w:left w:val="single" w:color="auto" w:sz="12" w:space="0"/>
              <w:bottom w:val="single" w:color="auto" w:sz="12" w:space="0"/>
              <w:right w:val="single" w:color="auto" w:sz="12" w:space="0"/>
            </w:tcBorders>
            <w:noWrap w:val="0"/>
            <w:vAlign w:val="center"/>
          </w:tcPr>
          <w:p w14:paraId="7138B7F3">
            <w:pPr>
              <w:widowControl/>
              <w:spacing w:before="100" w:beforeAutospacing="1" w:after="100" w:afterAutospacing="1" w:line="360" w:lineRule="auto"/>
              <w:jc w:val="left"/>
              <w:rPr>
                <w:rFonts w:ascii="宋体" w:hAnsi="宋体" w:cs="宋体"/>
                <w:bCs/>
                <w:color w:val="000000"/>
                <w:kern w:val="0"/>
                <w:sz w:val="24"/>
                <w:szCs w:val="24"/>
              </w:rPr>
            </w:pPr>
            <w:r>
              <w:rPr>
                <w:rFonts w:hint="eastAsia" w:ascii="宋体" w:hAnsi="宋体" w:cs="宋体"/>
                <w:bCs/>
                <w:color w:val="000000"/>
                <w:kern w:val="0"/>
                <w:sz w:val="24"/>
                <w:szCs w:val="24"/>
              </w:rPr>
              <w:t>被授权人姓名：                   身份证号码：</w:t>
            </w:r>
          </w:p>
        </w:tc>
      </w:tr>
      <w:tr w14:paraId="1AAB4B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0" w:hRule="atLeast"/>
          <w:jc w:val="center"/>
        </w:trPr>
        <w:tc>
          <w:tcPr>
            <w:tcW w:w="8336" w:type="dxa"/>
            <w:tcBorders>
              <w:top w:val="outset" w:color="auto" w:sz="6" w:space="0"/>
              <w:left w:val="single" w:color="auto" w:sz="12" w:space="0"/>
              <w:bottom w:val="outset" w:color="auto" w:sz="6" w:space="0"/>
              <w:right w:val="single" w:color="auto" w:sz="12" w:space="0"/>
            </w:tcBorders>
            <w:noWrap w:val="0"/>
            <w:vAlign w:val="center"/>
          </w:tcPr>
          <w:p w14:paraId="127CF1F9">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bCs/>
                <w:color w:val="000000"/>
                <w:kern w:val="0"/>
                <w:sz w:val="24"/>
                <w:szCs w:val="24"/>
              </w:rPr>
              <w:t>移动电话：                       固定电话：</w:t>
            </w:r>
          </w:p>
        </w:tc>
      </w:tr>
      <w:tr w14:paraId="34558F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1" w:hRule="atLeast"/>
          <w:jc w:val="center"/>
        </w:trPr>
        <w:tc>
          <w:tcPr>
            <w:tcW w:w="8336" w:type="dxa"/>
            <w:tcBorders>
              <w:top w:val="outset" w:color="auto" w:sz="6" w:space="0"/>
              <w:left w:val="single" w:color="auto" w:sz="12" w:space="0"/>
              <w:bottom w:val="outset" w:color="auto" w:sz="6" w:space="0"/>
              <w:right w:val="single" w:color="auto" w:sz="12" w:space="0"/>
            </w:tcBorders>
            <w:noWrap w:val="0"/>
            <w:vAlign w:val="center"/>
          </w:tcPr>
          <w:p w14:paraId="01BF2579">
            <w:pPr>
              <w:widowControl/>
              <w:spacing w:before="100" w:beforeAutospacing="1" w:after="100" w:afterAutospacing="1" w:line="360" w:lineRule="auto"/>
              <w:jc w:val="left"/>
              <w:rPr>
                <w:rFonts w:ascii="宋体" w:hAnsi="宋体" w:cs="宋体"/>
                <w:bCs/>
                <w:color w:val="000000"/>
                <w:kern w:val="0"/>
                <w:sz w:val="24"/>
                <w:szCs w:val="24"/>
              </w:rPr>
            </w:pPr>
            <w:r>
              <w:rPr>
                <w:rFonts w:hint="eastAsia" w:ascii="宋体" w:hAnsi="宋体" w:cs="宋体"/>
                <w:bCs/>
                <w:color w:val="000000"/>
                <w:kern w:val="0"/>
                <w:sz w:val="24"/>
                <w:szCs w:val="24"/>
              </w:rPr>
              <w:t>电子邮箱：</w:t>
            </w:r>
          </w:p>
        </w:tc>
      </w:tr>
      <w:tr w14:paraId="3ECC7E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3" w:hRule="atLeast"/>
          <w:jc w:val="center"/>
        </w:trPr>
        <w:tc>
          <w:tcPr>
            <w:tcW w:w="8336" w:type="dxa"/>
            <w:tcBorders>
              <w:top w:val="single" w:color="auto" w:sz="12" w:space="0"/>
              <w:left w:val="single" w:color="auto" w:sz="12" w:space="0"/>
              <w:bottom w:val="single" w:color="auto" w:sz="12" w:space="0"/>
              <w:right w:val="single" w:color="auto" w:sz="12" w:space="0"/>
            </w:tcBorders>
            <w:noWrap w:val="0"/>
            <w:vAlign w:val="center"/>
          </w:tcPr>
          <w:p w14:paraId="0040A0AB">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b/>
                <w:bCs/>
                <w:color w:val="000000"/>
                <w:kern w:val="0"/>
                <w:sz w:val="24"/>
                <w:szCs w:val="24"/>
              </w:rPr>
              <w:t>注：本表以上内容填写均需打印，以下内容需在报名时现场填写。</w:t>
            </w:r>
          </w:p>
        </w:tc>
      </w:tr>
      <w:tr w14:paraId="4CBE7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7" w:hRule="atLeast"/>
          <w:jc w:val="center"/>
        </w:trPr>
        <w:tc>
          <w:tcPr>
            <w:tcW w:w="8336" w:type="dxa"/>
            <w:tcBorders>
              <w:top w:val="single" w:color="auto" w:sz="12" w:space="0"/>
              <w:left w:val="single" w:color="auto" w:sz="12" w:space="0"/>
              <w:bottom w:val="single" w:color="auto" w:sz="12" w:space="0"/>
              <w:right w:val="single" w:color="auto" w:sz="12" w:space="0"/>
            </w:tcBorders>
            <w:noWrap w:val="0"/>
            <w:vAlign w:val="center"/>
          </w:tcPr>
          <w:p w14:paraId="10700F24">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bCs/>
                <w:color w:val="000000"/>
                <w:kern w:val="0"/>
                <w:sz w:val="24"/>
                <w:szCs w:val="24"/>
              </w:rPr>
              <w:t>报名时间：               年     月     日    时    分</w:t>
            </w:r>
          </w:p>
        </w:tc>
      </w:tr>
      <w:tr w14:paraId="680DB7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8336" w:type="dxa"/>
            <w:tcBorders>
              <w:top w:val="outset" w:color="auto" w:sz="6" w:space="0"/>
              <w:left w:val="single" w:color="auto" w:sz="12" w:space="0"/>
              <w:bottom w:val="single" w:color="auto" w:sz="12" w:space="0"/>
              <w:right w:val="single" w:color="auto" w:sz="12" w:space="0"/>
            </w:tcBorders>
            <w:noWrap w:val="0"/>
            <w:vAlign w:val="center"/>
          </w:tcPr>
          <w:p w14:paraId="6CA62E7E">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bCs/>
                <w:color w:val="000000"/>
                <w:kern w:val="0"/>
                <w:sz w:val="24"/>
                <w:szCs w:val="24"/>
              </w:rPr>
              <w:t>被授权人签字：</w:t>
            </w:r>
          </w:p>
        </w:tc>
      </w:tr>
    </w:tbl>
    <w:p w14:paraId="099C4A5B">
      <w:pPr>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注：</w:t>
      </w:r>
    </w:p>
    <w:p w14:paraId="668960FE">
      <w:pPr>
        <w:spacing w:line="360" w:lineRule="auto"/>
        <w:ind w:firstLine="482"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1、投标人应完整填写表格，并对内容的真实性和有效性负全部责任。</w:t>
      </w:r>
    </w:p>
    <w:p w14:paraId="36D94CCC">
      <w:pPr>
        <w:tabs>
          <w:tab w:val="left" w:pos="783"/>
        </w:tabs>
        <w:spacing w:line="360" w:lineRule="auto"/>
        <w:ind w:firstLine="482" w:firstLineChars="200"/>
        <w:jc w:val="left"/>
      </w:pPr>
      <w:r>
        <w:rPr>
          <w:rFonts w:hint="eastAsia" w:ascii="宋体" w:hAnsi="宋体" w:cs="宋体"/>
          <w:b/>
          <w:bCs/>
          <w:sz w:val="24"/>
          <w:szCs w:val="24"/>
        </w:rPr>
        <w:t>2、投标人须在报名截止日期前登录招标公告发布网站下载本项目招标公告及附件，并于投标截止时间前凭本“报名申请表”及企业营业执照（复印件）到项目联系人处购买招标文件。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EC74">
    <w:pPr>
      <w:pStyle w:val="6"/>
      <w:tabs>
        <w:tab w:val="right" w:pos="8306"/>
        <w:tab w:val="clear" w:pos="8307"/>
      </w:tabs>
      <w:rPr>
        <w:rFonts w:ascii="楷体_GB2312" w:hAnsi="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2F3A6">
                          <w:pPr>
                            <w:pStyle w:val="6"/>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C2F3A6">
                    <w:pPr>
                      <w:pStyle w:val="6"/>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DCB52"/>
    <w:multiLevelType w:val="singleLevel"/>
    <w:tmpl w:val="0F2DCB5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D18E6"/>
    <w:rsid w:val="08147C9D"/>
    <w:rsid w:val="134578A4"/>
    <w:rsid w:val="17367C2F"/>
    <w:rsid w:val="431B5291"/>
    <w:rsid w:val="59C503C4"/>
    <w:rsid w:val="5AA1168A"/>
    <w:rsid w:val="667F2793"/>
    <w:rsid w:val="72C84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pPr>
    <w:rPr>
      <w:rFonts w:ascii="宋体"/>
      <w:sz w:val="24"/>
    </w:rPr>
  </w:style>
  <w:style w:type="paragraph" w:styleId="4">
    <w:name w:val="Body Text Indent"/>
    <w:basedOn w:val="1"/>
    <w:qFormat/>
    <w:uiPriority w:val="0"/>
    <w:pPr>
      <w:ind w:firstLine="645"/>
    </w:pPr>
    <w:rPr>
      <w:rFonts w:ascii="楷体_GB2312" w:eastAsia="楷体_GB2312"/>
      <w:kern w:val="0"/>
      <w:sz w:val="32"/>
      <w:szCs w:val="20"/>
    </w:rPr>
  </w:style>
  <w:style w:type="paragraph" w:styleId="5">
    <w:name w:val="Plain Text"/>
    <w:basedOn w:val="1"/>
    <w:next w:val="3"/>
    <w:qFormat/>
    <w:uiPriority w:val="99"/>
    <w:rPr>
      <w:rFonts w:ascii="宋体" w:hAnsi="宋体" w:eastAsia="宋体" w:cs="Times New Roman"/>
      <w:sz w:val="26"/>
      <w:szCs w:val="22"/>
    </w:rPr>
  </w:style>
  <w:style w:type="paragraph" w:styleId="6">
    <w:name w:val="footer"/>
    <w:basedOn w:val="1"/>
    <w:qFormat/>
    <w:uiPriority w:val="0"/>
    <w:pPr>
      <w:tabs>
        <w:tab w:val="center" w:pos="4153"/>
        <w:tab w:val="right" w:pos="8307"/>
      </w:tabs>
      <w:snapToGrid w:val="0"/>
      <w:jc w:val="left"/>
    </w:pPr>
    <w:rPr>
      <w:rFonts w:ascii="Calibri" w:hAnsi="Calibri" w:cs="Times New Roman"/>
      <w:sz w:val="18"/>
      <w:szCs w:val="22"/>
    </w:rPr>
  </w:style>
  <w:style w:type="paragraph" w:customStyle="1" w:styleId="9">
    <w:name w:val="☆ 正文"/>
    <w:basedOn w:val="1"/>
    <w:qFormat/>
    <w:uiPriority w:val="0"/>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1859</Words>
  <Characters>2068</Characters>
  <Lines>0</Lines>
  <Paragraphs>0</Paragraphs>
  <TotalTime>1</TotalTime>
  <ScaleCrop>false</ScaleCrop>
  <LinksUpToDate>false</LinksUpToDate>
  <CharactersWithSpaces>2215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2025-05-14T15:09:00Z</dcterms:created>
  <dc:creator>Administrator</dc:creator>
  <cp:lastModifiedBy>斑竹泪</cp:lastModifiedBy>
  <dcterms:modified xsi:type="dcterms:W3CDTF">2025-05-27T06:23:01Z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eyJoZGlkIjoiZTdiNDU3MGRjZDU5MjI3MDUzMGNhNjA0NGU4NjI0NzMiLCJ1c2VySWQiOiI0MjU5MjQ2MzYifQ==</vt:lpwstr>
  </property>
  <property fmtid="{D5CDD505-2E9C-101B-9397-08002B2CF9AE}" pid="4" name="ICV">
    <vt:lpwstr>996D303A310D4F1198B012EA4818F9BA_12</vt:lpwstr>
  </property>
</Properties>
</file>